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48"/>
        <w:bidiVisual/>
        <w:tblW w:w="11214" w:type="dxa"/>
        <w:tblLook w:val="04A0" w:firstRow="1" w:lastRow="0" w:firstColumn="1" w:lastColumn="0" w:noHBand="0" w:noVBand="1"/>
      </w:tblPr>
      <w:tblGrid>
        <w:gridCol w:w="711"/>
        <w:gridCol w:w="854"/>
        <w:gridCol w:w="746"/>
        <w:gridCol w:w="1226"/>
        <w:gridCol w:w="866"/>
        <w:gridCol w:w="2186"/>
        <w:gridCol w:w="2163"/>
        <w:gridCol w:w="1231"/>
        <w:gridCol w:w="1231"/>
      </w:tblGrid>
      <w:tr w:rsidR="00F254E0" w:rsidTr="00F254E0">
        <w:trPr>
          <w:trHeight w:val="612"/>
        </w:trPr>
        <w:tc>
          <w:tcPr>
            <w:tcW w:w="711" w:type="dxa"/>
          </w:tcPr>
          <w:p w:rsidR="00F254E0" w:rsidRDefault="00F254E0" w:rsidP="003F09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4" w:type="dxa"/>
          </w:tcPr>
          <w:p w:rsidR="00F254E0" w:rsidRDefault="00F254E0" w:rsidP="003F09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واحد تولیدی</w:t>
            </w:r>
          </w:p>
        </w:tc>
        <w:tc>
          <w:tcPr>
            <w:tcW w:w="746" w:type="dxa"/>
          </w:tcPr>
          <w:p w:rsidR="00F254E0" w:rsidRDefault="00F254E0" w:rsidP="003F09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تجاری</w:t>
            </w:r>
          </w:p>
        </w:tc>
        <w:tc>
          <w:tcPr>
            <w:tcW w:w="1226" w:type="dxa"/>
          </w:tcPr>
          <w:p w:rsidR="00F254E0" w:rsidRDefault="00F254E0" w:rsidP="003F09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محصول</w:t>
            </w:r>
          </w:p>
        </w:tc>
        <w:tc>
          <w:tcPr>
            <w:tcW w:w="866" w:type="dxa"/>
          </w:tcPr>
          <w:p w:rsidR="00F254E0" w:rsidRDefault="00F254E0" w:rsidP="003F09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حجم</w:t>
            </w:r>
          </w:p>
        </w:tc>
        <w:tc>
          <w:tcPr>
            <w:tcW w:w="2186" w:type="dxa"/>
          </w:tcPr>
          <w:p w:rsidR="00F254E0" w:rsidRDefault="00F254E0" w:rsidP="003F09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کد </w:t>
            </w:r>
            <w:r w:rsidRPr="00113762">
              <w:rPr>
                <w:b/>
                <w:bCs/>
              </w:rPr>
              <w:t>IRC</w:t>
            </w:r>
            <w:r w:rsidRPr="0011376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مادری</w:t>
            </w:r>
          </w:p>
        </w:tc>
        <w:tc>
          <w:tcPr>
            <w:tcW w:w="2163" w:type="dxa"/>
          </w:tcPr>
          <w:p w:rsidR="00F254E0" w:rsidRDefault="00F254E0" w:rsidP="003F09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کد</w:t>
            </w:r>
            <w:r w:rsidRPr="00113762">
              <w:rPr>
                <w:b/>
                <w:bCs/>
              </w:rPr>
              <w:t xml:space="preserve">IRC </w:t>
            </w:r>
            <w:r>
              <w:rPr>
                <w:rFonts w:hint="cs"/>
                <w:rtl/>
              </w:rPr>
              <w:t xml:space="preserve"> زیرگروه (دختری)</w:t>
            </w:r>
          </w:p>
        </w:tc>
        <w:tc>
          <w:tcPr>
            <w:tcW w:w="1231" w:type="dxa"/>
          </w:tcPr>
          <w:p w:rsidR="00F254E0" w:rsidRDefault="00F254E0" w:rsidP="003F0985">
            <w:pPr>
              <w:jc w:val="center"/>
              <w:rPr>
                <w:rtl/>
              </w:rPr>
            </w:pPr>
            <w:r w:rsidRPr="00F254E0">
              <w:rPr>
                <w:rFonts w:cs="Arial"/>
                <w:rtl/>
              </w:rPr>
              <w:t>تار</w:t>
            </w:r>
            <w:r w:rsidRPr="00F254E0">
              <w:rPr>
                <w:rFonts w:cs="Arial" w:hint="cs"/>
                <w:rtl/>
              </w:rPr>
              <w:t>ی</w:t>
            </w:r>
            <w:r w:rsidRPr="00F254E0">
              <w:rPr>
                <w:rFonts w:cs="Arial" w:hint="eastAsia"/>
                <w:rtl/>
              </w:rPr>
              <w:t>خ</w:t>
            </w:r>
            <w:r w:rsidRPr="00F254E0">
              <w:rPr>
                <w:rFonts w:cs="Arial"/>
                <w:rtl/>
              </w:rPr>
              <w:t xml:space="preserve"> اعتبار</w:t>
            </w:r>
            <w:r w:rsidR="00A955AB">
              <w:rPr>
                <w:rFonts w:cs="Arial" w:hint="cs"/>
                <w:rtl/>
              </w:rPr>
              <w:t xml:space="preserve"> قبلی </w:t>
            </w:r>
          </w:p>
        </w:tc>
        <w:tc>
          <w:tcPr>
            <w:tcW w:w="1231" w:type="dxa"/>
          </w:tcPr>
          <w:p w:rsidR="00F254E0" w:rsidRDefault="00F254E0" w:rsidP="003F09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اعتبار  (</w:t>
            </w:r>
            <w:r w:rsidR="00B454B3">
              <w:rPr>
                <w:rFonts w:hint="cs"/>
                <w:rtl/>
              </w:rPr>
              <w:t>جدید)</w:t>
            </w:r>
          </w:p>
        </w:tc>
      </w:tr>
      <w:tr w:rsidR="00F254E0" w:rsidTr="00F254E0">
        <w:trPr>
          <w:trHeight w:val="576"/>
        </w:trPr>
        <w:tc>
          <w:tcPr>
            <w:tcW w:w="711" w:type="dxa"/>
          </w:tcPr>
          <w:p w:rsidR="00F254E0" w:rsidRDefault="00F254E0" w:rsidP="00F254E0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854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218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2163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261F49">
            <w:pPr>
              <w:rPr>
                <w:rtl/>
              </w:rPr>
            </w:pPr>
          </w:p>
        </w:tc>
      </w:tr>
      <w:tr w:rsidR="00F254E0" w:rsidTr="00F254E0">
        <w:trPr>
          <w:trHeight w:val="576"/>
        </w:trPr>
        <w:tc>
          <w:tcPr>
            <w:tcW w:w="71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F254E0" w:rsidRDefault="00F254E0" w:rsidP="00CA55A3">
            <w:pPr>
              <w:rPr>
                <w:rtl/>
              </w:rPr>
            </w:pPr>
          </w:p>
        </w:tc>
        <w:tc>
          <w:tcPr>
            <w:tcW w:w="74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218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2163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E40EC6">
            <w:pPr>
              <w:rPr>
                <w:rtl/>
              </w:rPr>
            </w:pPr>
          </w:p>
        </w:tc>
      </w:tr>
      <w:tr w:rsidR="00F254E0" w:rsidTr="00F254E0">
        <w:trPr>
          <w:trHeight w:val="576"/>
        </w:trPr>
        <w:tc>
          <w:tcPr>
            <w:tcW w:w="711" w:type="dxa"/>
          </w:tcPr>
          <w:p w:rsidR="00F254E0" w:rsidRPr="003903D7" w:rsidRDefault="00F254E0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F254E0" w:rsidRDefault="00F254E0" w:rsidP="00CA55A3">
            <w:pPr>
              <w:rPr>
                <w:rtl/>
              </w:rPr>
            </w:pPr>
          </w:p>
        </w:tc>
        <w:tc>
          <w:tcPr>
            <w:tcW w:w="86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218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2163" w:type="dxa"/>
          </w:tcPr>
          <w:p w:rsidR="00F254E0" w:rsidRDefault="00F254E0" w:rsidP="00CA55A3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CA55A3">
            <w:pPr>
              <w:rPr>
                <w:rtl/>
              </w:rPr>
            </w:pPr>
          </w:p>
        </w:tc>
      </w:tr>
      <w:tr w:rsidR="00F254E0" w:rsidTr="00F254E0">
        <w:trPr>
          <w:trHeight w:val="576"/>
        </w:trPr>
        <w:tc>
          <w:tcPr>
            <w:tcW w:w="71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F254E0" w:rsidRDefault="00F254E0" w:rsidP="00CA55A3">
            <w:pPr>
              <w:rPr>
                <w:rtl/>
              </w:rPr>
            </w:pPr>
          </w:p>
        </w:tc>
        <w:tc>
          <w:tcPr>
            <w:tcW w:w="2186" w:type="dxa"/>
          </w:tcPr>
          <w:p w:rsidR="00F254E0" w:rsidRDefault="00F254E0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F254E0" w:rsidRDefault="00F254E0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A955AB">
            <w:pPr>
              <w:rPr>
                <w:rtl/>
              </w:rPr>
            </w:pPr>
          </w:p>
        </w:tc>
      </w:tr>
      <w:tr w:rsidR="00F254E0" w:rsidTr="00F254E0">
        <w:trPr>
          <w:trHeight w:val="576"/>
        </w:trPr>
        <w:tc>
          <w:tcPr>
            <w:tcW w:w="71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F254E0" w:rsidRDefault="00F254E0" w:rsidP="00CA55A3">
            <w:pPr>
              <w:rPr>
                <w:rtl/>
              </w:rPr>
            </w:pPr>
          </w:p>
        </w:tc>
        <w:tc>
          <w:tcPr>
            <w:tcW w:w="2186" w:type="dxa"/>
          </w:tcPr>
          <w:p w:rsidR="00F254E0" w:rsidRDefault="00F254E0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F254E0" w:rsidRDefault="00F254E0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A955AB">
            <w:pPr>
              <w:rPr>
                <w:rtl/>
              </w:rPr>
            </w:pPr>
          </w:p>
        </w:tc>
      </w:tr>
      <w:tr w:rsidR="00F254E0" w:rsidTr="00F254E0">
        <w:trPr>
          <w:trHeight w:val="576"/>
        </w:trPr>
        <w:tc>
          <w:tcPr>
            <w:tcW w:w="71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2186" w:type="dxa"/>
          </w:tcPr>
          <w:p w:rsidR="00F254E0" w:rsidRDefault="00F254E0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F254E0" w:rsidRDefault="00F254E0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A955AB">
            <w:pPr>
              <w:rPr>
                <w:rtl/>
              </w:rPr>
            </w:pPr>
          </w:p>
        </w:tc>
      </w:tr>
      <w:tr w:rsidR="00F254E0" w:rsidTr="00F254E0">
        <w:trPr>
          <w:trHeight w:val="576"/>
        </w:trPr>
        <w:tc>
          <w:tcPr>
            <w:tcW w:w="71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2186" w:type="dxa"/>
          </w:tcPr>
          <w:p w:rsidR="00F254E0" w:rsidRDefault="00F254E0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F254E0" w:rsidRDefault="00F254E0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CA55A3">
            <w:pPr>
              <w:rPr>
                <w:rtl/>
              </w:rPr>
            </w:pPr>
          </w:p>
        </w:tc>
      </w:tr>
      <w:tr w:rsidR="00F254E0" w:rsidTr="00F254E0">
        <w:trPr>
          <w:trHeight w:val="576"/>
        </w:trPr>
        <w:tc>
          <w:tcPr>
            <w:tcW w:w="71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F254E0" w:rsidRDefault="00F254E0" w:rsidP="00CA55A3">
            <w:pPr>
              <w:rPr>
                <w:rtl/>
              </w:rPr>
            </w:pPr>
          </w:p>
        </w:tc>
        <w:tc>
          <w:tcPr>
            <w:tcW w:w="2186" w:type="dxa"/>
          </w:tcPr>
          <w:p w:rsidR="00F254E0" w:rsidRDefault="00F254E0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F254E0" w:rsidRDefault="00F254E0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F254E0" w:rsidRDefault="00F254E0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F254E0" w:rsidRDefault="00F254E0" w:rsidP="00CA55A3">
            <w:pPr>
              <w:rPr>
                <w:rtl/>
              </w:rPr>
            </w:pPr>
          </w:p>
        </w:tc>
      </w:tr>
      <w:tr w:rsidR="00CA55A3" w:rsidTr="00F254E0">
        <w:trPr>
          <w:trHeight w:val="576"/>
        </w:trPr>
        <w:tc>
          <w:tcPr>
            <w:tcW w:w="711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2186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CA55A3" w:rsidRDefault="00CA55A3" w:rsidP="00CA55A3">
            <w:pPr>
              <w:rPr>
                <w:rtl/>
              </w:rPr>
            </w:pPr>
          </w:p>
        </w:tc>
        <w:tc>
          <w:tcPr>
            <w:tcW w:w="1231" w:type="dxa"/>
          </w:tcPr>
          <w:p w:rsidR="00CA55A3" w:rsidRDefault="00CA55A3" w:rsidP="00E40EC6">
            <w:pPr>
              <w:rPr>
                <w:rtl/>
              </w:rPr>
            </w:pPr>
          </w:p>
        </w:tc>
      </w:tr>
      <w:tr w:rsidR="00CA55A3" w:rsidTr="00F254E0">
        <w:trPr>
          <w:trHeight w:val="576"/>
        </w:trPr>
        <w:tc>
          <w:tcPr>
            <w:tcW w:w="711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2186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CA55A3" w:rsidRDefault="00CA55A3" w:rsidP="00E40EC6">
            <w:pPr>
              <w:rPr>
                <w:rtl/>
              </w:rPr>
            </w:pPr>
          </w:p>
        </w:tc>
      </w:tr>
      <w:tr w:rsidR="00CA55A3" w:rsidTr="00F254E0">
        <w:trPr>
          <w:trHeight w:val="576"/>
        </w:trPr>
        <w:tc>
          <w:tcPr>
            <w:tcW w:w="711" w:type="dxa"/>
          </w:tcPr>
          <w:p w:rsidR="00CA55A3" w:rsidRDefault="00CA55A3" w:rsidP="00CA55A3">
            <w:pPr>
              <w:rPr>
                <w:rtl/>
              </w:rPr>
            </w:pPr>
          </w:p>
        </w:tc>
        <w:tc>
          <w:tcPr>
            <w:tcW w:w="854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2186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CA55A3" w:rsidRDefault="00CA55A3" w:rsidP="00E40EC6">
            <w:pPr>
              <w:rPr>
                <w:rtl/>
              </w:rPr>
            </w:pPr>
          </w:p>
        </w:tc>
      </w:tr>
      <w:tr w:rsidR="00CA55A3" w:rsidTr="00F254E0">
        <w:trPr>
          <w:trHeight w:val="576"/>
        </w:trPr>
        <w:tc>
          <w:tcPr>
            <w:tcW w:w="711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CA55A3" w:rsidRDefault="00CA55A3" w:rsidP="00CA55A3">
            <w:pPr>
              <w:rPr>
                <w:rtl/>
              </w:rPr>
            </w:pPr>
          </w:p>
        </w:tc>
        <w:tc>
          <w:tcPr>
            <w:tcW w:w="2186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CA55A3" w:rsidRDefault="00CA55A3" w:rsidP="00CA55A3">
            <w:pPr>
              <w:rPr>
                <w:rtl/>
              </w:rPr>
            </w:pPr>
          </w:p>
        </w:tc>
        <w:tc>
          <w:tcPr>
            <w:tcW w:w="1231" w:type="dxa"/>
          </w:tcPr>
          <w:p w:rsidR="00CA55A3" w:rsidRDefault="00CA55A3" w:rsidP="00A955AB">
            <w:pPr>
              <w:rPr>
                <w:rtl/>
              </w:rPr>
            </w:pPr>
          </w:p>
        </w:tc>
      </w:tr>
      <w:tr w:rsidR="00CA55A3" w:rsidTr="00F254E0">
        <w:trPr>
          <w:trHeight w:val="576"/>
        </w:trPr>
        <w:tc>
          <w:tcPr>
            <w:tcW w:w="711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CA55A3" w:rsidRDefault="00CA55A3" w:rsidP="00CA55A3">
            <w:pPr>
              <w:rPr>
                <w:rtl/>
              </w:rPr>
            </w:pPr>
          </w:p>
        </w:tc>
        <w:tc>
          <w:tcPr>
            <w:tcW w:w="2186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CA55A3" w:rsidRDefault="00CA55A3" w:rsidP="00276BEE">
            <w:pPr>
              <w:rPr>
                <w:rtl/>
              </w:rPr>
            </w:pPr>
          </w:p>
        </w:tc>
      </w:tr>
      <w:tr w:rsidR="00CA55A3" w:rsidTr="00F254E0">
        <w:trPr>
          <w:trHeight w:val="576"/>
        </w:trPr>
        <w:tc>
          <w:tcPr>
            <w:tcW w:w="711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54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74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122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866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2186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3" w:type="dxa"/>
          </w:tcPr>
          <w:p w:rsidR="00CA55A3" w:rsidRDefault="00CA55A3" w:rsidP="00F254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1" w:type="dxa"/>
          </w:tcPr>
          <w:p w:rsidR="00CA55A3" w:rsidRDefault="00CA55A3" w:rsidP="00F254E0">
            <w:pPr>
              <w:rPr>
                <w:rtl/>
              </w:rPr>
            </w:pPr>
          </w:p>
        </w:tc>
        <w:tc>
          <w:tcPr>
            <w:tcW w:w="1231" w:type="dxa"/>
          </w:tcPr>
          <w:p w:rsidR="00CA55A3" w:rsidRDefault="00CA55A3" w:rsidP="00276BEE">
            <w:pPr>
              <w:rPr>
                <w:rtl/>
              </w:rPr>
            </w:pPr>
          </w:p>
        </w:tc>
      </w:tr>
    </w:tbl>
    <w:p w:rsidR="00A71C41" w:rsidRDefault="00A71C41">
      <w:pPr>
        <w:rPr>
          <w:rtl/>
        </w:rPr>
      </w:pPr>
    </w:p>
    <w:p w:rsidR="00113762" w:rsidRDefault="00113762">
      <w:pPr>
        <w:rPr>
          <w:rtl/>
        </w:rPr>
      </w:pPr>
    </w:p>
    <w:p w:rsidR="00113762" w:rsidRDefault="00113762">
      <w:pPr>
        <w:rPr>
          <w:rtl/>
        </w:rPr>
      </w:pPr>
    </w:p>
    <w:p w:rsidR="003F0985" w:rsidRDefault="003F0985">
      <w:pPr>
        <w:rPr>
          <w:rtl/>
        </w:rPr>
      </w:pPr>
    </w:p>
    <w:p w:rsidR="00113762" w:rsidRDefault="00113762">
      <w:pPr>
        <w:rPr>
          <w:rtl/>
        </w:rPr>
      </w:pPr>
    </w:p>
    <w:p w:rsidR="00113762" w:rsidRDefault="00113762">
      <w:pPr>
        <w:rPr>
          <w:rtl/>
        </w:rPr>
      </w:pPr>
    </w:p>
    <w:p w:rsidR="00113762" w:rsidRDefault="00113762">
      <w:pPr>
        <w:rPr>
          <w:rtl/>
        </w:rPr>
      </w:pPr>
    </w:p>
    <w:p w:rsidR="00113762" w:rsidRDefault="00113762"/>
    <w:sectPr w:rsidR="00113762" w:rsidSect="00113762">
      <w:pgSz w:w="11907" w:h="9639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C0"/>
    <w:rsid w:val="00106C2E"/>
    <w:rsid w:val="00113762"/>
    <w:rsid w:val="00153A63"/>
    <w:rsid w:val="001651CB"/>
    <w:rsid w:val="001D26C0"/>
    <w:rsid w:val="002467B6"/>
    <w:rsid w:val="00261F49"/>
    <w:rsid w:val="00276BEE"/>
    <w:rsid w:val="003903D7"/>
    <w:rsid w:val="0039616D"/>
    <w:rsid w:val="003F0985"/>
    <w:rsid w:val="00436F84"/>
    <w:rsid w:val="004C1007"/>
    <w:rsid w:val="00554DFD"/>
    <w:rsid w:val="00560FAA"/>
    <w:rsid w:val="006F6884"/>
    <w:rsid w:val="007C5A1F"/>
    <w:rsid w:val="007E3D50"/>
    <w:rsid w:val="00842C3B"/>
    <w:rsid w:val="008D408C"/>
    <w:rsid w:val="00933FF0"/>
    <w:rsid w:val="00A027D8"/>
    <w:rsid w:val="00A71C41"/>
    <w:rsid w:val="00A72E7E"/>
    <w:rsid w:val="00A955AB"/>
    <w:rsid w:val="00B454B3"/>
    <w:rsid w:val="00C36765"/>
    <w:rsid w:val="00CA55A3"/>
    <w:rsid w:val="00CB3C42"/>
    <w:rsid w:val="00DD7D2C"/>
    <w:rsid w:val="00E40EC6"/>
    <w:rsid w:val="00F254E0"/>
    <w:rsid w:val="00F37246"/>
    <w:rsid w:val="00F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57F8"/>
  <w15:chartTrackingRefBased/>
  <w15:docId w15:val="{788121B3-CFF4-4B2C-9412-E466ED20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آنیتا خان احمدلو</cp:lastModifiedBy>
  <cp:revision>3</cp:revision>
  <dcterms:created xsi:type="dcterms:W3CDTF">2025-04-15T05:25:00Z</dcterms:created>
  <dcterms:modified xsi:type="dcterms:W3CDTF">2025-04-15T05:25:00Z</dcterms:modified>
</cp:coreProperties>
</file>